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9E51" w14:textId="77777777" w:rsidR="00AC31D1" w:rsidRPr="00CE26B4" w:rsidRDefault="00CE26B4">
      <w:pPr>
        <w:pStyle w:val="aa"/>
        <w:rPr>
          <w:lang w:val="ru-RU"/>
        </w:rPr>
      </w:pPr>
      <w:r w:rsidRPr="00CE26B4">
        <w:rPr>
          <w:lang w:val="ru-RU"/>
        </w:rPr>
        <w:t>Политика конфиденциальности</w:t>
      </w:r>
    </w:p>
    <w:p w14:paraId="65E38D99" w14:textId="554DD122" w:rsidR="00AC31D1" w:rsidRPr="00CE26B4" w:rsidRDefault="00CE26B4">
      <w:pPr>
        <w:rPr>
          <w:lang w:val="ru-RU"/>
        </w:rPr>
      </w:pPr>
      <w:r w:rsidRPr="00CE26B4">
        <w:rPr>
          <w:lang w:val="ru-RU"/>
        </w:rPr>
        <w:t>Настоящая Политика конфиденциальности (далее — Политика) действует в отношении всей информации, которую дизайн-студия «</w:t>
      </w:r>
      <w:proofErr w:type="spellStart"/>
      <w:r w:rsidRPr="00CE26B4">
        <w:t>vectorteh</w:t>
      </w:r>
      <w:proofErr w:type="spellEnd"/>
      <w:r w:rsidRPr="00CE26B4">
        <w:rPr>
          <w:lang w:val="ru-RU"/>
        </w:rPr>
        <w:t>.</w:t>
      </w:r>
      <w:proofErr w:type="spellStart"/>
      <w:r w:rsidRPr="00CE26B4">
        <w:t>ru</w:t>
      </w:r>
      <w:proofErr w:type="spellEnd"/>
      <w:r w:rsidRPr="00CE26B4">
        <w:rPr>
          <w:lang w:val="ru-RU"/>
        </w:rPr>
        <w:t xml:space="preserve">» может получить о Пользователе во время использования сайта, сервисов, услуг, программ и </w:t>
      </w:r>
      <w:r w:rsidRPr="00CE26B4">
        <w:rPr>
          <w:lang w:val="ru-RU"/>
        </w:rPr>
        <w:t>продуктов (далее — Услуги).</w:t>
      </w:r>
    </w:p>
    <w:p w14:paraId="65BC104E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t>1. Сбор персональной информации</w:t>
      </w:r>
    </w:p>
    <w:p w14:paraId="7ACA657C" w14:textId="77777777" w:rsidR="00AC31D1" w:rsidRPr="00CE26B4" w:rsidRDefault="00CE26B4">
      <w:pPr>
        <w:rPr>
          <w:lang w:val="ru-RU"/>
        </w:rPr>
      </w:pPr>
      <w:r w:rsidRPr="00CE26B4">
        <w:rPr>
          <w:lang w:val="ru-RU"/>
        </w:rPr>
        <w:t xml:space="preserve">1.1. Мы можем собирать следующие персональные данные: имя, адрес электронной почты, номер телефона, </w:t>
      </w:r>
      <w:r>
        <w:t>IP</w:t>
      </w:r>
      <w:r w:rsidRPr="00CE26B4">
        <w:rPr>
          <w:lang w:val="ru-RU"/>
        </w:rPr>
        <w:t>-адрес, а также другую информацию, предоставленную Пользователем добровольно.</w:t>
      </w:r>
      <w:r w:rsidRPr="00CE26B4">
        <w:rPr>
          <w:lang w:val="ru-RU"/>
        </w:rPr>
        <w:br/>
        <w:t>1.2. Сбор осущес</w:t>
      </w:r>
      <w:r w:rsidRPr="00CE26B4">
        <w:rPr>
          <w:lang w:val="ru-RU"/>
        </w:rPr>
        <w:t>твляется при заполнении форм на сайте, при заказе услуг, обратной связи, участии в акциях и других взаимодействиях.</w:t>
      </w:r>
    </w:p>
    <w:p w14:paraId="41A44E7E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t>2. Использование информации</w:t>
      </w:r>
    </w:p>
    <w:p w14:paraId="576408C5" w14:textId="77777777" w:rsidR="00AC31D1" w:rsidRPr="00CE26B4" w:rsidRDefault="00CE26B4">
      <w:pPr>
        <w:rPr>
          <w:lang w:val="ru-RU"/>
        </w:rPr>
      </w:pPr>
      <w:r w:rsidRPr="00CE26B4">
        <w:rPr>
          <w:lang w:val="ru-RU"/>
        </w:rPr>
        <w:t>2.1. Персональные данные используются для:</w:t>
      </w:r>
      <w:r w:rsidRPr="00CE26B4">
        <w:rPr>
          <w:lang w:val="ru-RU"/>
        </w:rPr>
        <w:br/>
        <w:t>- Обеспечения предоставления Услуг;</w:t>
      </w:r>
      <w:r w:rsidRPr="00CE26B4">
        <w:rPr>
          <w:lang w:val="ru-RU"/>
        </w:rPr>
        <w:br/>
        <w:t>- Обратной связи с Пользователем;</w:t>
      </w:r>
      <w:r w:rsidRPr="00CE26B4">
        <w:rPr>
          <w:lang w:val="ru-RU"/>
        </w:rPr>
        <w:br/>
        <w:t>- Улучшения качества обслуживания;</w:t>
      </w:r>
      <w:r w:rsidRPr="00CE26B4">
        <w:rPr>
          <w:lang w:val="ru-RU"/>
        </w:rPr>
        <w:br/>
        <w:t>- Выполнения юридических и договорных обязательств.</w:t>
      </w:r>
    </w:p>
    <w:p w14:paraId="33B154F8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t>3. Передача персональной информации</w:t>
      </w:r>
    </w:p>
    <w:p w14:paraId="35157B0C" w14:textId="77777777" w:rsidR="00AC31D1" w:rsidRPr="00CE26B4" w:rsidRDefault="00CE26B4">
      <w:pPr>
        <w:rPr>
          <w:lang w:val="ru-RU"/>
        </w:rPr>
      </w:pPr>
      <w:r w:rsidRPr="00CE26B4">
        <w:rPr>
          <w:lang w:val="ru-RU"/>
        </w:rPr>
        <w:t>3.1. Конфиденциальность информации Пользователя сохраняется, за исключением случаев, предусмотренных законодательством Российской Фе</w:t>
      </w:r>
      <w:r w:rsidRPr="00CE26B4">
        <w:rPr>
          <w:lang w:val="ru-RU"/>
        </w:rPr>
        <w:t>дерации.</w:t>
      </w:r>
      <w:r w:rsidRPr="00CE26B4">
        <w:rPr>
          <w:lang w:val="ru-RU"/>
        </w:rPr>
        <w:br/>
        <w:t>3.2. Мы можем передавать персональные данные третьим лицам только в случае, если это необходимо для оказания услуг, выполнения обязательств перед Пользователем или по требованию закона.</w:t>
      </w:r>
    </w:p>
    <w:p w14:paraId="141E43BE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t>4. Меры по защите персональной информации</w:t>
      </w:r>
    </w:p>
    <w:p w14:paraId="68199554" w14:textId="77777777" w:rsidR="00AC31D1" w:rsidRPr="00CE26B4" w:rsidRDefault="00CE26B4">
      <w:pPr>
        <w:rPr>
          <w:lang w:val="ru-RU"/>
        </w:rPr>
      </w:pPr>
      <w:r w:rsidRPr="00CE26B4">
        <w:rPr>
          <w:lang w:val="ru-RU"/>
        </w:rPr>
        <w:t>4.1. Мы принимаем н</w:t>
      </w:r>
      <w:r w:rsidRPr="00CE26B4">
        <w:rPr>
          <w:lang w:val="ru-RU"/>
        </w:rPr>
        <w:t>еобходимые организационные и технические меры для защиты персональных данных от несанкционированного доступа, изменения, раскрытия или уничтожения.</w:t>
      </w:r>
    </w:p>
    <w:p w14:paraId="3882B865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t>5. Права пользователя</w:t>
      </w:r>
    </w:p>
    <w:p w14:paraId="09E8BE5B" w14:textId="77777777" w:rsidR="00AC31D1" w:rsidRPr="00CE26B4" w:rsidRDefault="00CE26B4">
      <w:pPr>
        <w:rPr>
          <w:lang w:val="ru-RU"/>
        </w:rPr>
      </w:pPr>
      <w:r w:rsidRPr="00CE26B4">
        <w:rPr>
          <w:lang w:val="ru-RU"/>
        </w:rPr>
        <w:t>5.1. Пользователь вправе запросить информацию о своих персональных данных, требовать и</w:t>
      </w:r>
      <w:r w:rsidRPr="00CE26B4">
        <w:rPr>
          <w:lang w:val="ru-RU"/>
        </w:rPr>
        <w:t>х уточнения, блокировки или удаления в случае их неточности или неправомерной обработки.</w:t>
      </w:r>
    </w:p>
    <w:p w14:paraId="40DB5D5C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lastRenderedPageBreak/>
        <w:t>6. Изменения политики конфиденциальности</w:t>
      </w:r>
    </w:p>
    <w:p w14:paraId="3A996405" w14:textId="455FBDCC" w:rsidR="00AC31D1" w:rsidRPr="00CE26B4" w:rsidRDefault="00CE26B4">
      <w:pPr>
        <w:rPr>
          <w:lang w:val="ru-RU"/>
        </w:rPr>
      </w:pPr>
      <w:r w:rsidRPr="00CE26B4">
        <w:rPr>
          <w:lang w:val="ru-RU"/>
        </w:rPr>
        <w:t>6.1</w:t>
      </w:r>
      <w:r>
        <w:rPr>
          <w:lang w:val="ru-RU"/>
        </w:rPr>
        <w:t xml:space="preserve"> </w:t>
      </w:r>
      <w:r w:rsidRPr="00CE26B4">
        <w:rPr>
          <w:lang w:val="ru-RU"/>
        </w:rPr>
        <w:t>vectorteh.ru</w:t>
      </w:r>
      <w:r w:rsidRPr="00CE26B4">
        <w:rPr>
          <w:lang w:val="ru-RU"/>
        </w:rPr>
        <w:t xml:space="preserve"> оставляет за собой право вносить изменения в настоящую Политику в любое время. Новая редакция вступает в силу с</w:t>
      </w:r>
      <w:r w:rsidRPr="00CE26B4">
        <w:rPr>
          <w:lang w:val="ru-RU"/>
        </w:rPr>
        <w:t xml:space="preserve"> момента ее размещения на сайте, если иное не предусмотрено новой редакцией.</w:t>
      </w:r>
    </w:p>
    <w:p w14:paraId="299EE63D" w14:textId="77777777" w:rsidR="00AC31D1" w:rsidRPr="00CE26B4" w:rsidRDefault="00CE26B4">
      <w:pPr>
        <w:pStyle w:val="1"/>
        <w:rPr>
          <w:lang w:val="ru-RU"/>
        </w:rPr>
      </w:pPr>
      <w:r w:rsidRPr="00CE26B4">
        <w:rPr>
          <w:lang w:val="ru-RU"/>
        </w:rPr>
        <w:t>7. Контактная информация</w:t>
      </w:r>
    </w:p>
    <w:p w14:paraId="4FF38481" w14:textId="26767323" w:rsidR="00AC31D1" w:rsidRPr="00CE26B4" w:rsidRDefault="00CE26B4">
      <w:pPr>
        <w:rPr>
          <w:lang w:val="ru-RU"/>
        </w:rPr>
      </w:pPr>
      <w:r w:rsidRPr="00CE26B4">
        <w:rPr>
          <w:lang w:val="ru-RU"/>
        </w:rPr>
        <w:t xml:space="preserve">По вопросам, связанным с Политикой конфиденциальности, вы можете связаться с нами по электронной почте: </w:t>
      </w:r>
      <w:r>
        <w:t>info</w:t>
      </w:r>
      <w:r w:rsidRPr="00CE26B4">
        <w:rPr>
          <w:lang w:val="ru-RU"/>
        </w:rPr>
        <w:t>@</w:t>
      </w:r>
      <w:proofErr w:type="spellStart"/>
      <w:r w:rsidRPr="00CE26B4">
        <w:t>vectorteh</w:t>
      </w:r>
      <w:proofErr w:type="spellEnd"/>
      <w:r w:rsidRPr="00CE26B4">
        <w:rPr>
          <w:lang w:val="ru-RU"/>
        </w:rPr>
        <w:t>.</w:t>
      </w:r>
      <w:proofErr w:type="spellStart"/>
      <w:r w:rsidRPr="00CE26B4">
        <w:t>ru</w:t>
      </w:r>
      <w:proofErr w:type="spellEnd"/>
    </w:p>
    <w:sectPr w:rsidR="00AC31D1" w:rsidRPr="00CE26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C31D1"/>
    <w:rsid w:val="00B47730"/>
    <w:rsid w:val="00CB0664"/>
    <w:rsid w:val="00CE26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81BCF"/>
  <w14:defaultImageDpi w14:val="300"/>
  <w15:docId w15:val="{8564D8A0-FC15-4CB1-B3A5-5399ABE5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</cp:lastModifiedBy>
  <cp:revision>2</cp:revision>
  <dcterms:created xsi:type="dcterms:W3CDTF">2013-12-23T23:15:00Z</dcterms:created>
  <dcterms:modified xsi:type="dcterms:W3CDTF">2025-04-27T21:07:00Z</dcterms:modified>
  <cp:category/>
</cp:coreProperties>
</file>